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1EA92" w14:textId="77777777" w:rsidR="003F3463" w:rsidRDefault="003F3463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4.3.1 - Number of classrooms and seminar halls with ICT - enabled facilities such as LCD, smart board, Wi-Fi/LAN, audio video recording facilities during the year </w:t>
      </w:r>
    </w:p>
    <w:p w14:paraId="6327C28F" w14:textId="1DFBAA53" w:rsidR="00A65CF4" w:rsidRPr="00A65CF4" w:rsidRDefault="00A65CF4">
      <w:pPr>
        <w:rPr>
          <w:rFonts w:ascii="Times New Roman" w:hAnsi="Times New Roman" w:cs="Times New Roman"/>
        </w:rPr>
      </w:pPr>
      <w:bookmarkStart w:id="0" w:name="_GoBack"/>
      <w:bookmarkEnd w:id="0"/>
      <w:r w:rsidRPr="00A65CF4">
        <w:rPr>
          <w:rFonts w:ascii="Times New Roman" w:hAnsi="Times New Roman" w:cs="Times New Roman"/>
        </w:rPr>
        <w:t xml:space="preserve">Link to the relevant material: </w:t>
      </w:r>
      <w:r w:rsidR="003717DB" w:rsidRPr="003717DB">
        <w:rPr>
          <w:rFonts w:ascii="Times New Roman" w:hAnsi="Times New Roman" w:cs="Times New Roman"/>
        </w:rPr>
        <w:t>https://drive.google.com/file/d/1CEdsrpvMxF-pRutSDce9fTxfO-Ky7j1V/view?usp=share_link</w:t>
      </w:r>
    </w:p>
    <w:sectPr w:rsidR="00A65CF4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3717DB"/>
    <w:rsid w:val="003F3463"/>
    <w:rsid w:val="00504973"/>
    <w:rsid w:val="007733B5"/>
    <w:rsid w:val="00796470"/>
    <w:rsid w:val="008B75C9"/>
    <w:rsid w:val="00A65CF4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9</cp:revision>
  <dcterms:created xsi:type="dcterms:W3CDTF">2023-05-06T16:22:00Z</dcterms:created>
  <dcterms:modified xsi:type="dcterms:W3CDTF">2023-05-12T17:00:00Z</dcterms:modified>
</cp:coreProperties>
</file>